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145" w:rsidRDefault="00C54145" w:rsidP="00C54145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ПРОВЕРКА ОЛИМПИАДНЫХ РАБОТ</w:t>
      </w:r>
      <w:bookmarkStart w:id="0" w:name="_GoBack"/>
      <w:bookmarkEnd w:id="0"/>
    </w:p>
    <w:p w:rsidR="00C54145" w:rsidRDefault="00C54145" w:rsidP="00C54145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балл за каждое задание – 7 баллов. Для единообразия проверки работ участников предлагаются критерии оценивания работ, приведенные в таблице.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8662"/>
      </w:tblGrid>
      <w:tr w:rsidR="00C54145" w:rsidTr="00C54145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  <w:tc>
          <w:tcPr>
            <w:tcW w:w="8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Правильность (ошибочность) решения</w:t>
            </w:r>
          </w:p>
        </w:tc>
      </w:tr>
      <w:tr w:rsidR="00C54145" w:rsidTr="00C54145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6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Полное верное решение</w:t>
            </w:r>
            <w:r>
              <w:rPr>
                <w:rFonts w:eastAsia="Times New Roman"/>
                <w:sz w:val="26"/>
                <w:szCs w:val="26"/>
              </w:rPr>
              <w:t>.</w:t>
            </w:r>
          </w:p>
        </w:tc>
      </w:tr>
      <w:tr w:rsidR="00C54145" w:rsidTr="00C54145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– 7 </w:t>
            </w:r>
          </w:p>
        </w:tc>
        <w:tc>
          <w:tcPr>
            <w:tcW w:w="86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Верное решение. Имеются небольшие недочеты, в целом не влияющие на решение.</w:t>
            </w:r>
          </w:p>
        </w:tc>
      </w:tr>
      <w:tr w:rsidR="00C54145" w:rsidTr="00C54145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– 6 </w:t>
            </w:r>
          </w:p>
        </w:tc>
        <w:tc>
          <w:tcPr>
            <w:tcW w:w="86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в целом верное. Однако оно содержит ряд ошибок, либо не рассмотрение отдельных случаев, но может стать правильным после небольших исправлений или дополнений.</w:t>
            </w:r>
          </w:p>
        </w:tc>
      </w:tr>
      <w:tr w:rsidR="00C54145" w:rsidTr="00C54145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Верно</w:t>
            </w:r>
            <w:proofErr w:type="gramEnd"/>
            <w:r>
              <w:rPr>
                <w:sz w:val="26"/>
                <w:szCs w:val="26"/>
              </w:rPr>
              <w:t xml:space="preserve"> рассмотрен один из двух (более сложный) существенных случаев.</w:t>
            </w:r>
          </w:p>
        </w:tc>
      </w:tr>
      <w:tr w:rsidR="00C54145" w:rsidTr="00C54145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3</w:t>
            </w:r>
          </w:p>
          <w:p w:rsidR="00C54145" w:rsidRDefault="00C54145">
            <w:pPr>
              <w:pStyle w:val="a3"/>
              <w:spacing w:after="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6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Доказаны вспомогательные утверждения, помогающие в решении задачи.</w:t>
            </w:r>
          </w:p>
        </w:tc>
      </w:tr>
      <w:tr w:rsidR="00C54145" w:rsidTr="00C54145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C54145" w:rsidTr="00C54145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неверное, продвижения отсутствуют.</w:t>
            </w:r>
          </w:p>
        </w:tc>
      </w:tr>
      <w:tr w:rsidR="00C54145" w:rsidTr="00C54145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4145" w:rsidRDefault="00C54145">
            <w:pPr>
              <w:pStyle w:val="a3"/>
              <w:snapToGrid w:val="0"/>
              <w:spacing w:after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отсутствует.</w:t>
            </w:r>
          </w:p>
        </w:tc>
      </w:tr>
    </w:tbl>
    <w:p w:rsidR="00C54145" w:rsidRDefault="00C54145" w:rsidP="00C54145">
      <w:pPr>
        <w:pStyle w:val="a3"/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Замечание:</w:t>
      </w:r>
    </w:p>
    <w:p w:rsidR="00C54145" w:rsidRDefault="00C54145" w:rsidP="00C54145">
      <w:pPr>
        <w:pStyle w:val="a3"/>
        <w:spacing w:after="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а) любое правильное решение оценивается в 7 баллов. </w:t>
      </w:r>
      <w:proofErr w:type="gramStart"/>
      <w:r>
        <w:rPr>
          <w:sz w:val="28"/>
          <w:szCs w:val="28"/>
        </w:rPr>
        <w:t>Недопустимо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</w:t>
      </w:r>
      <w:r>
        <w:rPr>
          <w:rFonts w:eastAsia="Times New Roman"/>
          <w:sz w:val="28"/>
          <w:szCs w:val="28"/>
        </w:rPr>
        <w:t>;</w:t>
      </w:r>
      <w:proofErr w:type="gramEnd"/>
    </w:p>
    <w:p w:rsidR="00C54145" w:rsidRDefault="00C54145" w:rsidP="00C54145">
      <w:pPr>
        <w:pStyle w:val="a3"/>
        <w:spacing w:after="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б) олимпиадная работа не является контрольной работой обучающегося, поэтому любые исправления в работе, в том числе зачеркивание ранее написанного текста</w:t>
      </w:r>
      <w:r>
        <w:rPr>
          <w:rFonts w:eastAsia="Times New Roman"/>
          <w:sz w:val="28"/>
          <w:szCs w:val="28"/>
        </w:rPr>
        <w:t xml:space="preserve">, </w:t>
      </w:r>
      <w:r>
        <w:rPr>
          <w:sz w:val="28"/>
          <w:szCs w:val="28"/>
        </w:rPr>
        <w:t>не являются основанием для снятия баллов</w:t>
      </w:r>
      <w:r>
        <w:rPr>
          <w:rFonts w:eastAsia="Times New Roman"/>
          <w:sz w:val="28"/>
          <w:szCs w:val="28"/>
        </w:rPr>
        <w:t>;</w:t>
      </w:r>
    </w:p>
    <w:p w:rsidR="00C54145" w:rsidRDefault="00C54145" w:rsidP="00C54145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в) баллы не выставляются «за старание Участника», в том числе за запись в работе большого по объему текста, но не содержащего продвижений в решении задачи;</w:t>
      </w:r>
    </w:p>
    <w:p w:rsidR="00C54145" w:rsidRDefault="00C54145" w:rsidP="00C54145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г) победителями олимпиады в одной параллели могут стать несколько участников, набравшие наибольшее количество баллов, поэтому не следует в обязательном порядке «разводить по местам» лучших участников олимпиады.</w:t>
      </w:r>
    </w:p>
    <w:p w:rsidR="00C54145" w:rsidRDefault="00C54145" w:rsidP="00C54145">
      <w:r>
        <w:rPr>
          <w:b/>
          <w:bCs/>
          <w:sz w:val="28"/>
          <w:szCs w:val="28"/>
        </w:rPr>
        <w:br w:type="page"/>
      </w:r>
    </w:p>
    <w:p w:rsidR="004B24AD" w:rsidRDefault="004B24AD"/>
    <w:sectPr w:rsidR="004B2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145"/>
    <w:rsid w:val="004B24AD"/>
    <w:rsid w:val="00C5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4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54145"/>
    <w:pPr>
      <w:spacing w:after="120"/>
    </w:pPr>
  </w:style>
  <w:style w:type="character" w:customStyle="1" w:styleId="a4">
    <w:name w:val="Основной текст Знак"/>
    <w:basedOn w:val="a0"/>
    <w:link w:val="a3"/>
    <w:rsid w:val="00C54145"/>
    <w:rPr>
      <w:rFonts w:ascii="Times New Roman" w:eastAsia="Andale Sans UI" w:hAnsi="Times New Roman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4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54145"/>
    <w:pPr>
      <w:spacing w:after="120"/>
    </w:pPr>
  </w:style>
  <w:style w:type="character" w:customStyle="1" w:styleId="a4">
    <w:name w:val="Основной текст Знак"/>
    <w:basedOn w:val="a0"/>
    <w:link w:val="a3"/>
    <w:rsid w:val="00C54145"/>
    <w:rPr>
      <w:rFonts w:ascii="Times New Roman" w:eastAsia="Andale Sans UI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6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2019-08-27T18:52:00Z</dcterms:created>
  <dcterms:modified xsi:type="dcterms:W3CDTF">2019-08-27T18:52:00Z</dcterms:modified>
</cp:coreProperties>
</file>